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4CC" w:rsidRPr="00BC042A" w:rsidRDefault="009B64CC" w:rsidP="009B64CC">
      <w:pPr>
        <w:spacing w:line="240" w:lineRule="atLeast"/>
        <w:jc w:val="both"/>
        <w:outlineLvl w:val="0"/>
        <w:rPr>
          <w:rFonts w:asciiTheme="minorHAnsi" w:hAnsiTheme="minorHAnsi"/>
          <w:bCs/>
          <w:color w:val="EF91B8"/>
          <w:sz w:val="32"/>
          <w:szCs w:val="32"/>
          <w:lang w:eastAsia="fr-FR"/>
        </w:rPr>
      </w:pPr>
      <w:r w:rsidRPr="00BC042A">
        <w:rPr>
          <w:rFonts w:asciiTheme="minorHAnsi" w:hAnsiTheme="minorHAnsi"/>
          <w:bCs/>
          <w:color w:val="EF91B8"/>
          <w:sz w:val="32"/>
          <w:szCs w:val="32"/>
          <w:lang w:eastAsia="fr-FR"/>
        </w:rPr>
        <w:t xml:space="preserve">CHARGE DE </w:t>
      </w:r>
      <w:r w:rsidR="009214A2">
        <w:rPr>
          <w:rFonts w:asciiTheme="minorHAnsi" w:hAnsiTheme="minorHAnsi"/>
          <w:bCs/>
          <w:color w:val="EF91B8"/>
          <w:sz w:val="32"/>
          <w:szCs w:val="32"/>
          <w:lang w:eastAsia="fr-FR"/>
        </w:rPr>
        <w:t>PROJETS</w:t>
      </w:r>
      <w:r w:rsidRPr="00BC042A">
        <w:rPr>
          <w:rFonts w:asciiTheme="minorHAnsi" w:hAnsiTheme="minorHAnsi"/>
          <w:bCs/>
          <w:color w:val="EF91B8"/>
          <w:sz w:val="32"/>
          <w:szCs w:val="32"/>
          <w:lang w:eastAsia="fr-FR"/>
        </w:rPr>
        <w:t xml:space="preserve"> RSE</w:t>
      </w:r>
      <w:r w:rsidR="003B2F10">
        <w:rPr>
          <w:rFonts w:asciiTheme="minorHAnsi" w:hAnsiTheme="minorHAnsi"/>
          <w:bCs/>
          <w:color w:val="EF91B8"/>
          <w:sz w:val="32"/>
          <w:szCs w:val="32"/>
          <w:lang w:eastAsia="fr-FR"/>
        </w:rPr>
        <w:t xml:space="preserve"> (H/F)</w:t>
      </w:r>
    </w:p>
    <w:p w:rsidR="009B64CC" w:rsidRDefault="009B64CC" w:rsidP="009B64CC">
      <w:pPr>
        <w:tabs>
          <w:tab w:val="left" w:pos="-1440"/>
        </w:tabs>
        <w:rPr>
          <w:rFonts w:ascii="Zurich Cn BT" w:hAnsi="Zurich Cn BT"/>
          <w:sz w:val="20"/>
        </w:rPr>
      </w:pPr>
    </w:p>
    <w:p w:rsidR="009B64CC" w:rsidRDefault="009B64CC" w:rsidP="00D72CAB">
      <w:pPr>
        <w:tabs>
          <w:tab w:val="left" w:pos="-1440"/>
        </w:tabs>
        <w:jc w:val="both"/>
        <w:rPr>
          <w:rFonts w:ascii="Zurich Cn BT" w:hAnsi="Zurich Cn BT"/>
          <w:sz w:val="20"/>
        </w:rPr>
      </w:pPr>
    </w:p>
    <w:p w:rsidR="009B64CC" w:rsidRDefault="009B64CC" w:rsidP="00D72CAB">
      <w:pPr>
        <w:spacing w:line="240" w:lineRule="atLeast"/>
        <w:jc w:val="both"/>
        <w:outlineLvl w:val="0"/>
        <w:rPr>
          <w:rFonts w:asciiTheme="minorHAnsi" w:hAnsiTheme="minorHAnsi"/>
          <w:color w:val="666666"/>
        </w:rPr>
      </w:pPr>
      <w:r>
        <w:rPr>
          <w:rFonts w:asciiTheme="minorHAnsi" w:hAnsiTheme="minorHAnsi"/>
          <w:b/>
          <w:bCs/>
          <w:color w:val="666666"/>
        </w:rPr>
        <w:t xml:space="preserve">PRINCIPALES MISSIONS  </w:t>
      </w:r>
    </w:p>
    <w:p w:rsidR="009B64CC" w:rsidRPr="009B64CC" w:rsidRDefault="009B64CC" w:rsidP="00D72CAB">
      <w:pPr>
        <w:tabs>
          <w:tab w:val="left" w:pos="-1440"/>
        </w:tabs>
        <w:jc w:val="both"/>
        <w:rPr>
          <w:rFonts w:asciiTheme="minorHAnsi" w:hAnsiTheme="minorHAnsi" w:cstheme="minorHAnsi"/>
          <w:szCs w:val="24"/>
          <w:lang w:eastAsia="fr-FR"/>
        </w:rPr>
      </w:pPr>
    </w:p>
    <w:p w:rsidR="00D72CAB" w:rsidRDefault="00B9195D" w:rsidP="00D72CAB">
      <w:pPr>
        <w:tabs>
          <w:tab w:val="left" w:pos="-1440"/>
        </w:tabs>
        <w:jc w:val="both"/>
        <w:rPr>
          <w:rFonts w:asciiTheme="minorHAnsi" w:hAnsiTheme="minorHAnsi" w:cstheme="minorHAnsi"/>
          <w:szCs w:val="24"/>
          <w:lang w:eastAsia="fr-FR"/>
        </w:rPr>
      </w:pPr>
      <w:r>
        <w:rPr>
          <w:rFonts w:asciiTheme="minorHAnsi" w:hAnsiTheme="minorHAnsi" w:cstheme="minorHAnsi"/>
          <w:szCs w:val="24"/>
          <w:lang w:eastAsia="fr-FR"/>
        </w:rPr>
        <w:t>Au sein</w:t>
      </w:r>
      <w:r w:rsidR="009B64CC" w:rsidRPr="009B64CC">
        <w:rPr>
          <w:rFonts w:asciiTheme="minorHAnsi" w:hAnsiTheme="minorHAnsi" w:cstheme="minorHAnsi"/>
          <w:szCs w:val="24"/>
          <w:lang w:eastAsia="fr-FR"/>
        </w:rPr>
        <w:t xml:space="preserve"> de la </w:t>
      </w:r>
      <w:r w:rsidR="006B210F">
        <w:rPr>
          <w:rFonts w:asciiTheme="minorHAnsi" w:hAnsiTheme="minorHAnsi" w:cstheme="minorHAnsi"/>
          <w:szCs w:val="24"/>
          <w:lang w:eastAsia="fr-FR"/>
        </w:rPr>
        <w:t>D</w:t>
      </w:r>
      <w:r w:rsidR="009B64CC" w:rsidRPr="009B64CC">
        <w:rPr>
          <w:rFonts w:asciiTheme="minorHAnsi" w:hAnsiTheme="minorHAnsi" w:cstheme="minorHAnsi"/>
          <w:szCs w:val="24"/>
          <w:lang w:eastAsia="fr-FR"/>
        </w:rPr>
        <w:t xml:space="preserve">irection RSE, le/la Chargé(e) de </w:t>
      </w:r>
      <w:r>
        <w:rPr>
          <w:rFonts w:asciiTheme="minorHAnsi" w:hAnsiTheme="minorHAnsi" w:cstheme="minorHAnsi"/>
          <w:szCs w:val="24"/>
          <w:lang w:eastAsia="fr-FR"/>
        </w:rPr>
        <w:t xml:space="preserve">projets </w:t>
      </w:r>
      <w:r w:rsidR="009B64CC" w:rsidRPr="009B64CC">
        <w:rPr>
          <w:rFonts w:asciiTheme="minorHAnsi" w:hAnsiTheme="minorHAnsi" w:cstheme="minorHAnsi"/>
          <w:szCs w:val="24"/>
          <w:lang w:eastAsia="fr-FR"/>
        </w:rPr>
        <w:t xml:space="preserve">RSE </w:t>
      </w:r>
      <w:r w:rsidR="00087551">
        <w:rPr>
          <w:rFonts w:asciiTheme="minorHAnsi" w:hAnsiTheme="minorHAnsi" w:cstheme="minorHAnsi"/>
          <w:szCs w:val="24"/>
          <w:lang w:eastAsia="fr-FR"/>
        </w:rPr>
        <w:t>aura pour missions</w:t>
      </w:r>
      <w:r w:rsidR="00CE13E7">
        <w:rPr>
          <w:rFonts w:asciiTheme="minorHAnsi" w:hAnsiTheme="minorHAnsi" w:cstheme="minorHAnsi"/>
          <w:szCs w:val="24"/>
          <w:lang w:eastAsia="fr-FR"/>
        </w:rPr>
        <w:t xml:space="preserve"> de :</w:t>
      </w:r>
    </w:p>
    <w:p w:rsidR="00087551" w:rsidRPr="00087551" w:rsidRDefault="00087551" w:rsidP="00087551">
      <w:pPr>
        <w:pStyle w:val="Paragraphedeliste"/>
        <w:numPr>
          <w:ilvl w:val="0"/>
          <w:numId w:val="2"/>
        </w:numPr>
        <w:tabs>
          <w:tab w:val="left" w:pos="-1440"/>
        </w:tabs>
        <w:jc w:val="both"/>
        <w:rPr>
          <w:rFonts w:asciiTheme="minorHAnsi" w:hAnsiTheme="minorHAnsi" w:cstheme="minorHAnsi"/>
          <w:szCs w:val="24"/>
          <w:lang w:eastAsia="fr-FR"/>
        </w:rPr>
      </w:pPr>
      <w:r>
        <w:rPr>
          <w:rFonts w:asciiTheme="minorHAnsi" w:hAnsiTheme="minorHAnsi" w:cstheme="minorHAnsi"/>
          <w:szCs w:val="24"/>
          <w:lang w:eastAsia="fr-FR"/>
        </w:rPr>
        <w:t>Identifier</w:t>
      </w:r>
      <w:r w:rsidRPr="00087551">
        <w:rPr>
          <w:rFonts w:asciiTheme="minorHAnsi" w:hAnsiTheme="minorHAnsi" w:cstheme="minorHAnsi"/>
          <w:szCs w:val="24"/>
          <w:lang w:eastAsia="fr-FR"/>
        </w:rPr>
        <w:t xml:space="preserve"> les projets à instruire en priorités pour répon</w:t>
      </w:r>
      <w:r>
        <w:rPr>
          <w:rFonts w:asciiTheme="minorHAnsi" w:hAnsiTheme="minorHAnsi" w:cstheme="minorHAnsi"/>
          <w:szCs w:val="24"/>
          <w:lang w:eastAsia="fr-FR"/>
        </w:rPr>
        <w:t>dre aux ambitions RSE du Groupe, sous la responsabilité de la Direction RSE</w:t>
      </w:r>
    </w:p>
    <w:p w:rsidR="00D72CAB" w:rsidRPr="00087551" w:rsidRDefault="00D72CAB" w:rsidP="00D72CAB">
      <w:pPr>
        <w:pStyle w:val="Paragraphedeliste"/>
        <w:numPr>
          <w:ilvl w:val="0"/>
          <w:numId w:val="2"/>
        </w:numPr>
        <w:tabs>
          <w:tab w:val="left" w:pos="-1440"/>
        </w:tabs>
        <w:jc w:val="both"/>
        <w:rPr>
          <w:rFonts w:asciiTheme="minorHAnsi" w:hAnsiTheme="minorHAnsi" w:cstheme="minorHAnsi"/>
          <w:szCs w:val="24"/>
          <w:lang w:eastAsia="fr-FR"/>
        </w:rPr>
      </w:pPr>
      <w:r w:rsidRPr="00087551">
        <w:rPr>
          <w:rFonts w:asciiTheme="minorHAnsi" w:hAnsiTheme="minorHAnsi" w:cstheme="minorHAnsi"/>
          <w:szCs w:val="24"/>
          <w:lang w:eastAsia="fr-FR"/>
        </w:rPr>
        <w:t>P</w:t>
      </w:r>
      <w:r w:rsidR="009B64CC" w:rsidRPr="00087551">
        <w:rPr>
          <w:rFonts w:asciiTheme="minorHAnsi" w:hAnsiTheme="minorHAnsi" w:cstheme="minorHAnsi"/>
          <w:szCs w:val="24"/>
          <w:lang w:eastAsia="fr-FR"/>
        </w:rPr>
        <w:t>artager des benchmarks inspirant pour mobiliser les équipes</w:t>
      </w:r>
    </w:p>
    <w:p w:rsidR="00CE13E7" w:rsidRPr="00087551" w:rsidRDefault="00D72CAB" w:rsidP="00D72CAB">
      <w:pPr>
        <w:pStyle w:val="Paragraphedeliste"/>
        <w:numPr>
          <w:ilvl w:val="0"/>
          <w:numId w:val="2"/>
        </w:numPr>
        <w:tabs>
          <w:tab w:val="left" w:pos="-1440"/>
        </w:tabs>
        <w:jc w:val="both"/>
        <w:rPr>
          <w:rFonts w:asciiTheme="minorHAnsi" w:hAnsiTheme="minorHAnsi" w:cstheme="minorHAnsi"/>
          <w:szCs w:val="24"/>
          <w:lang w:eastAsia="fr-FR"/>
        </w:rPr>
      </w:pPr>
      <w:r w:rsidRPr="00087551">
        <w:rPr>
          <w:rFonts w:asciiTheme="minorHAnsi" w:hAnsiTheme="minorHAnsi" w:cstheme="minorHAnsi"/>
          <w:szCs w:val="24"/>
          <w:lang w:eastAsia="fr-FR"/>
        </w:rPr>
        <w:t>P</w:t>
      </w:r>
      <w:r w:rsidR="009B64CC" w:rsidRPr="00087551">
        <w:rPr>
          <w:rFonts w:asciiTheme="minorHAnsi" w:hAnsiTheme="minorHAnsi" w:cstheme="minorHAnsi"/>
          <w:szCs w:val="24"/>
          <w:lang w:eastAsia="fr-FR"/>
        </w:rPr>
        <w:t>iloter des projets, animer les collaborateurs concernés pour « soulager » cer</w:t>
      </w:r>
      <w:r w:rsidR="00087551">
        <w:rPr>
          <w:rFonts w:asciiTheme="minorHAnsi" w:hAnsiTheme="minorHAnsi" w:cstheme="minorHAnsi"/>
          <w:szCs w:val="24"/>
          <w:lang w:eastAsia="fr-FR"/>
        </w:rPr>
        <w:t>taines équipes opérationnelles</w:t>
      </w:r>
      <w:r w:rsidR="006B210F" w:rsidRPr="00087551">
        <w:rPr>
          <w:rFonts w:asciiTheme="minorHAnsi" w:hAnsiTheme="minorHAnsi" w:cstheme="minorHAnsi"/>
          <w:szCs w:val="24"/>
          <w:lang w:eastAsia="fr-FR"/>
        </w:rPr>
        <w:t xml:space="preserve"> </w:t>
      </w:r>
    </w:p>
    <w:p w:rsidR="00CE13E7" w:rsidRPr="00087551" w:rsidRDefault="00861197" w:rsidP="00861197">
      <w:pPr>
        <w:pStyle w:val="Paragraphedeliste"/>
        <w:numPr>
          <w:ilvl w:val="0"/>
          <w:numId w:val="1"/>
        </w:numPr>
        <w:tabs>
          <w:tab w:val="left" w:pos="-1440"/>
        </w:tabs>
        <w:jc w:val="both"/>
        <w:rPr>
          <w:rFonts w:asciiTheme="minorHAnsi" w:hAnsiTheme="minorHAnsi" w:cstheme="minorHAnsi"/>
          <w:szCs w:val="24"/>
          <w:lang w:eastAsia="fr-FR"/>
        </w:rPr>
      </w:pPr>
      <w:r w:rsidRPr="00087551">
        <w:rPr>
          <w:rFonts w:asciiTheme="minorHAnsi" w:hAnsiTheme="minorHAnsi" w:cstheme="minorHAnsi"/>
          <w:szCs w:val="24"/>
          <w:lang w:eastAsia="fr-FR"/>
        </w:rPr>
        <w:t>A</w:t>
      </w:r>
      <w:r w:rsidR="009B64CC" w:rsidRPr="00087551">
        <w:rPr>
          <w:rFonts w:asciiTheme="minorHAnsi" w:hAnsiTheme="minorHAnsi" w:cstheme="minorHAnsi"/>
          <w:szCs w:val="24"/>
          <w:lang w:eastAsia="fr-FR"/>
        </w:rPr>
        <w:t>pporte</w:t>
      </w:r>
      <w:r w:rsidR="00CE13E7" w:rsidRPr="00087551">
        <w:rPr>
          <w:rFonts w:asciiTheme="minorHAnsi" w:hAnsiTheme="minorHAnsi" w:cstheme="minorHAnsi"/>
          <w:szCs w:val="24"/>
          <w:lang w:eastAsia="fr-FR"/>
        </w:rPr>
        <w:t>r</w:t>
      </w:r>
      <w:r w:rsidR="009B64CC" w:rsidRPr="00087551">
        <w:rPr>
          <w:rFonts w:asciiTheme="minorHAnsi" w:hAnsiTheme="minorHAnsi" w:cstheme="minorHAnsi"/>
          <w:szCs w:val="24"/>
          <w:lang w:eastAsia="fr-FR"/>
        </w:rPr>
        <w:t xml:space="preserve"> sa connaissance des actions conduites dans le Groupe et par la </w:t>
      </w:r>
      <w:r w:rsidR="004F5BD8">
        <w:rPr>
          <w:rFonts w:asciiTheme="minorHAnsi" w:hAnsiTheme="minorHAnsi" w:cstheme="minorHAnsi"/>
          <w:szCs w:val="24"/>
          <w:lang w:eastAsia="fr-FR"/>
        </w:rPr>
        <w:t>F</w:t>
      </w:r>
      <w:r w:rsidR="009B64CC" w:rsidRPr="00087551">
        <w:rPr>
          <w:rFonts w:asciiTheme="minorHAnsi" w:hAnsiTheme="minorHAnsi" w:cstheme="minorHAnsi"/>
          <w:szCs w:val="24"/>
          <w:lang w:eastAsia="fr-FR"/>
        </w:rPr>
        <w:t>ondation</w:t>
      </w:r>
      <w:r w:rsidR="006B210F" w:rsidRPr="00087551">
        <w:rPr>
          <w:rFonts w:asciiTheme="minorHAnsi" w:hAnsiTheme="minorHAnsi" w:cstheme="minorHAnsi"/>
          <w:szCs w:val="24"/>
          <w:lang w:eastAsia="fr-FR"/>
        </w:rPr>
        <w:t xml:space="preserve"> Bel</w:t>
      </w:r>
      <w:r w:rsidR="009B64CC" w:rsidRPr="00087551">
        <w:rPr>
          <w:rFonts w:asciiTheme="minorHAnsi" w:hAnsiTheme="minorHAnsi" w:cstheme="minorHAnsi"/>
          <w:szCs w:val="24"/>
          <w:lang w:eastAsia="fr-FR"/>
        </w:rPr>
        <w:t xml:space="preserve"> au </w:t>
      </w:r>
      <w:r w:rsidR="006B210F" w:rsidRPr="00087551">
        <w:rPr>
          <w:rFonts w:asciiTheme="minorHAnsi" w:hAnsiTheme="minorHAnsi" w:cstheme="minorHAnsi"/>
          <w:szCs w:val="24"/>
          <w:lang w:eastAsia="fr-FR"/>
        </w:rPr>
        <w:t>R</w:t>
      </w:r>
      <w:r w:rsidR="00CE13E7" w:rsidRPr="00087551">
        <w:rPr>
          <w:rFonts w:asciiTheme="minorHAnsi" w:hAnsiTheme="minorHAnsi" w:cstheme="minorHAnsi"/>
          <w:szCs w:val="24"/>
          <w:lang w:eastAsia="fr-FR"/>
        </w:rPr>
        <w:t xml:space="preserve">esponsable </w:t>
      </w:r>
      <w:r w:rsidR="006B210F" w:rsidRPr="00087551">
        <w:rPr>
          <w:rFonts w:asciiTheme="minorHAnsi" w:hAnsiTheme="minorHAnsi" w:cstheme="minorHAnsi"/>
          <w:szCs w:val="24"/>
          <w:lang w:eastAsia="fr-FR"/>
        </w:rPr>
        <w:t>C</w:t>
      </w:r>
      <w:r w:rsidR="009B64CC" w:rsidRPr="00087551">
        <w:rPr>
          <w:rFonts w:asciiTheme="minorHAnsi" w:hAnsiTheme="minorHAnsi" w:cstheme="minorHAnsi"/>
          <w:szCs w:val="24"/>
          <w:lang w:eastAsia="fr-FR"/>
        </w:rPr>
        <w:t xml:space="preserve">ommunication </w:t>
      </w:r>
      <w:r w:rsidR="006B210F" w:rsidRPr="00087551">
        <w:rPr>
          <w:rFonts w:asciiTheme="minorHAnsi" w:hAnsiTheme="minorHAnsi" w:cstheme="minorHAnsi"/>
          <w:szCs w:val="24"/>
          <w:lang w:eastAsia="fr-FR"/>
        </w:rPr>
        <w:t>S</w:t>
      </w:r>
      <w:r w:rsidR="004F5BD8">
        <w:rPr>
          <w:rFonts w:asciiTheme="minorHAnsi" w:hAnsiTheme="minorHAnsi" w:cstheme="minorHAnsi"/>
          <w:szCs w:val="24"/>
          <w:lang w:eastAsia="fr-FR"/>
        </w:rPr>
        <w:t xml:space="preserve">ociétale </w:t>
      </w:r>
      <w:r w:rsidRPr="00087551">
        <w:rPr>
          <w:rFonts w:asciiTheme="minorHAnsi" w:hAnsiTheme="minorHAnsi" w:cstheme="minorHAnsi"/>
          <w:szCs w:val="24"/>
          <w:lang w:eastAsia="fr-FR"/>
        </w:rPr>
        <w:t>en charge de la construction d’une plateforme de contenus sur la performance sociétale du Groupe</w:t>
      </w:r>
    </w:p>
    <w:p w:rsidR="00CE13E7" w:rsidRPr="00087551" w:rsidRDefault="009B64CC" w:rsidP="00567040">
      <w:pPr>
        <w:pStyle w:val="Paragraphedeliste"/>
        <w:numPr>
          <w:ilvl w:val="0"/>
          <w:numId w:val="1"/>
        </w:numPr>
        <w:tabs>
          <w:tab w:val="left" w:pos="-1440"/>
        </w:tabs>
        <w:jc w:val="both"/>
        <w:rPr>
          <w:rFonts w:asciiTheme="minorHAnsi" w:hAnsiTheme="minorHAnsi" w:cstheme="minorHAnsi"/>
          <w:szCs w:val="24"/>
          <w:lang w:eastAsia="fr-FR"/>
        </w:rPr>
      </w:pPr>
      <w:r w:rsidRPr="00087551">
        <w:rPr>
          <w:rFonts w:asciiTheme="minorHAnsi" w:hAnsiTheme="minorHAnsi" w:cstheme="minorHAnsi"/>
          <w:szCs w:val="24"/>
          <w:lang w:eastAsia="fr-FR"/>
        </w:rPr>
        <w:t>Accompagne</w:t>
      </w:r>
      <w:r w:rsidR="00CE13E7" w:rsidRPr="00087551">
        <w:rPr>
          <w:rFonts w:asciiTheme="minorHAnsi" w:hAnsiTheme="minorHAnsi" w:cstheme="minorHAnsi"/>
          <w:szCs w:val="24"/>
          <w:lang w:eastAsia="fr-FR"/>
        </w:rPr>
        <w:t>r</w:t>
      </w:r>
      <w:r w:rsidRPr="00087551">
        <w:rPr>
          <w:rFonts w:asciiTheme="minorHAnsi" w:hAnsiTheme="minorHAnsi" w:cstheme="minorHAnsi"/>
          <w:szCs w:val="24"/>
          <w:lang w:eastAsia="fr-FR"/>
        </w:rPr>
        <w:t xml:space="preserve"> la déléguée générale dans</w:t>
      </w:r>
      <w:r w:rsidR="004F5BD8">
        <w:rPr>
          <w:rFonts w:asciiTheme="minorHAnsi" w:hAnsiTheme="minorHAnsi" w:cstheme="minorHAnsi"/>
          <w:szCs w:val="24"/>
          <w:lang w:eastAsia="fr-FR"/>
        </w:rPr>
        <w:t xml:space="preserve"> la gestion courante de la F</w:t>
      </w:r>
      <w:r w:rsidRPr="00087551">
        <w:rPr>
          <w:rFonts w:asciiTheme="minorHAnsi" w:hAnsiTheme="minorHAnsi" w:cstheme="minorHAnsi"/>
          <w:szCs w:val="24"/>
          <w:lang w:eastAsia="fr-FR"/>
        </w:rPr>
        <w:t>ondation Bel</w:t>
      </w:r>
      <w:r w:rsidR="004F5BD8">
        <w:rPr>
          <w:rFonts w:asciiTheme="minorHAnsi" w:hAnsiTheme="minorHAnsi" w:cstheme="minorHAnsi"/>
          <w:szCs w:val="24"/>
          <w:lang w:eastAsia="fr-FR"/>
        </w:rPr>
        <w:t xml:space="preserve"> (o</w:t>
      </w:r>
      <w:r w:rsidR="00861197" w:rsidRPr="00087551">
        <w:rPr>
          <w:rFonts w:asciiTheme="minorHAnsi" w:hAnsiTheme="minorHAnsi" w:cstheme="minorHAnsi"/>
          <w:szCs w:val="24"/>
          <w:lang w:eastAsia="fr-FR"/>
        </w:rPr>
        <w:t xml:space="preserve">rganisation </w:t>
      </w:r>
      <w:r w:rsidRPr="00087551">
        <w:rPr>
          <w:rFonts w:asciiTheme="minorHAnsi" w:hAnsiTheme="minorHAnsi" w:cstheme="minorHAnsi"/>
          <w:szCs w:val="24"/>
          <w:lang w:eastAsia="fr-FR"/>
        </w:rPr>
        <w:t>et anim</w:t>
      </w:r>
      <w:r w:rsidR="00861197" w:rsidRPr="00087551">
        <w:rPr>
          <w:rFonts w:asciiTheme="minorHAnsi" w:hAnsiTheme="minorHAnsi" w:cstheme="minorHAnsi"/>
          <w:szCs w:val="24"/>
          <w:lang w:eastAsia="fr-FR"/>
        </w:rPr>
        <w:t>ation d</w:t>
      </w:r>
      <w:r w:rsidRPr="00087551">
        <w:rPr>
          <w:rFonts w:asciiTheme="minorHAnsi" w:hAnsiTheme="minorHAnsi" w:cstheme="minorHAnsi"/>
          <w:szCs w:val="24"/>
          <w:lang w:eastAsia="fr-FR"/>
        </w:rPr>
        <w:t>es réunions du comité de sélection et de suivi des projets (CSSP)</w:t>
      </w:r>
      <w:r w:rsidR="00861197" w:rsidRPr="00087551">
        <w:rPr>
          <w:rFonts w:asciiTheme="minorHAnsi" w:hAnsiTheme="minorHAnsi" w:cstheme="minorHAnsi"/>
          <w:szCs w:val="24"/>
          <w:lang w:eastAsia="fr-FR"/>
        </w:rPr>
        <w:t>, p</w:t>
      </w:r>
      <w:r w:rsidRPr="00087551">
        <w:rPr>
          <w:rFonts w:asciiTheme="minorHAnsi" w:hAnsiTheme="minorHAnsi" w:cstheme="minorHAnsi"/>
          <w:szCs w:val="24"/>
          <w:lang w:eastAsia="fr-FR"/>
        </w:rPr>
        <w:t>résélection</w:t>
      </w:r>
      <w:r w:rsidR="00861197" w:rsidRPr="00087551">
        <w:rPr>
          <w:rFonts w:asciiTheme="minorHAnsi" w:hAnsiTheme="minorHAnsi" w:cstheme="minorHAnsi"/>
          <w:szCs w:val="24"/>
          <w:lang w:eastAsia="fr-FR"/>
        </w:rPr>
        <w:t xml:space="preserve">  d</w:t>
      </w:r>
      <w:r w:rsidRPr="00087551">
        <w:rPr>
          <w:rFonts w:asciiTheme="minorHAnsi" w:hAnsiTheme="minorHAnsi" w:cstheme="minorHAnsi"/>
          <w:szCs w:val="24"/>
          <w:lang w:eastAsia="fr-FR"/>
        </w:rPr>
        <w:t>es dossiers qui seront soumis au CSSP, lien avec tous les demandeurs (refus, mise en attente, demande d’informations complémentaire</w:t>
      </w:r>
      <w:r w:rsidR="006B210F" w:rsidRPr="00087551">
        <w:rPr>
          <w:rFonts w:asciiTheme="minorHAnsi" w:hAnsiTheme="minorHAnsi" w:cstheme="minorHAnsi"/>
          <w:szCs w:val="24"/>
          <w:lang w:eastAsia="fr-FR"/>
        </w:rPr>
        <w:t>s</w:t>
      </w:r>
      <w:r w:rsidRPr="00087551">
        <w:rPr>
          <w:rFonts w:asciiTheme="minorHAnsi" w:hAnsiTheme="minorHAnsi" w:cstheme="minorHAnsi"/>
          <w:szCs w:val="24"/>
          <w:lang w:eastAsia="fr-FR"/>
        </w:rPr>
        <w:t>)</w:t>
      </w:r>
      <w:r w:rsidR="004F5BD8">
        <w:rPr>
          <w:rFonts w:asciiTheme="minorHAnsi" w:hAnsiTheme="minorHAnsi" w:cstheme="minorHAnsi"/>
          <w:szCs w:val="24"/>
          <w:lang w:eastAsia="fr-FR"/>
        </w:rPr>
        <w:t xml:space="preserve">, </w:t>
      </w:r>
      <w:r w:rsidR="00861197" w:rsidRPr="00087551">
        <w:rPr>
          <w:rFonts w:asciiTheme="minorHAnsi" w:hAnsiTheme="minorHAnsi" w:cstheme="minorHAnsi"/>
          <w:szCs w:val="24"/>
          <w:lang w:eastAsia="fr-FR"/>
        </w:rPr>
        <w:t>construction du rapport de la Fondation</w:t>
      </w:r>
      <w:r w:rsidR="00087551">
        <w:rPr>
          <w:rFonts w:asciiTheme="minorHAnsi" w:hAnsiTheme="minorHAnsi" w:cstheme="minorHAnsi"/>
          <w:szCs w:val="24"/>
          <w:lang w:eastAsia="fr-FR"/>
        </w:rPr>
        <w:t>.</w:t>
      </w:r>
      <w:r w:rsidR="00861197" w:rsidRPr="00087551">
        <w:rPr>
          <w:rFonts w:asciiTheme="minorHAnsi" w:hAnsiTheme="minorHAnsi" w:cstheme="minorHAnsi"/>
          <w:szCs w:val="24"/>
          <w:lang w:eastAsia="fr-FR"/>
        </w:rPr>
        <w:t>..)</w:t>
      </w:r>
    </w:p>
    <w:p w:rsidR="009B64CC" w:rsidRPr="00087551" w:rsidRDefault="006B210F" w:rsidP="00D72CAB">
      <w:pPr>
        <w:pStyle w:val="Paragraphedeliste"/>
        <w:numPr>
          <w:ilvl w:val="0"/>
          <w:numId w:val="1"/>
        </w:numPr>
        <w:tabs>
          <w:tab w:val="left" w:pos="-1440"/>
        </w:tabs>
        <w:jc w:val="both"/>
        <w:rPr>
          <w:rFonts w:asciiTheme="minorHAnsi" w:hAnsiTheme="minorHAnsi" w:cstheme="minorHAnsi"/>
          <w:szCs w:val="24"/>
          <w:lang w:eastAsia="fr-FR"/>
        </w:rPr>
      </w:pPr>
      <w:r w:rsidRPr="00087551">
        <w:rPr>
          <w:rFonts w:asciiTheme="minorHAnsi" w:hAnsiTheme="minorHAnsi" w:cstheme="minorHAnsi"/>
          <w:szCs w:val="24"/>
          <w:lang w:eastAsia="fr-FR"/>
        </w:rPr>
        <w:t>S</w:t>
      </w:r>
      <w:r w:rsidR="009B64CC" w:rsidRPr="00087551">
        <w:rPr>
          <w:rFonts w:asciiTheme="minorHAnsi" w:hAnsiTheme="minorHAnsi" w:cstheme="minorHAnsi"/>
          <w:szCs w:val="24"/>
          <w:lang w:eastAsia="fr-FR"/>
        </w:rPr>
        <w:t>’assure</w:t>
      </w:r>
      <w:r w:rsidR="00861197" w:rsidRPr="00087551">
        <w:rPr>
          <w:rFonts w:asciiTheme="minorHAnsi" w:hAnsiTheme="minorHAnsi" w:cstheme="minorHAnsi"/>
          <w:szCs w:val="24"/>
          <w:lang w:eastAsia="fr-FR"/>
        </w:rPr>
        <w:t xml:space="preserve">r </w:t>
      </w:r>
      <w:r w:rsidR="009B64CC" w:rsidRPr="00087551">
        <w:rPr>
          <w:rFonts w:asciiTheme="minorHAnsi" w:hAnsiTheme="minorHAnsi" w:cstheme="minorHAnsi"/>
          <w:szCs w:val="24"/>
          <w:lang w:eastAsia="fr-FR"/>
        </w:rPr>
        <w:t xml:space="preserve">de la cohérence </w:t>
      </w:r>
      <w:r w:rsidR="00D72CAB" w:rsidRPr="00087551">
        <w:rPr>
          <w:rFonts w:asciiTheme="minorHAnsi" w:hAnsiTheme="minorHAnsi" w:cstheme="minorHAnsi"/>
          <w:szCs w:val="24"/>
          <w:lang w:eastAsia="fr-FR"/>
        </w:rPr>
        <w:t xml:space="preserve">des actions dans le respect </w:t>
      </w:r>
      <w:proofErr w:type="gramStart"/>
      <w:r w:rsidR="00D72CAB" w:rsidRPr="00087551">
        <w:rPr>
          <w:rFonts w:asciiTheme="minorHAnsi" w:hAnsiTheme="minorHAnsi" w:cstheme="minorHAnsi"/>
          <w:szCs w:val="24"/>
          <w:lang w:eastAsia="fr-FR"/>
        </w:rPr>
        <w:t xml:space="preserve">de </w:t>
      </w:r>
      <w:r w:rsidR="009B64CC" w:rsidRPr="00087551">
        <w:rPr>
          <w:rFonts w:asciiTheme="minorHAnsi" w:hAnsiTheme="minorHAnsi" w:cstheme="minorHAnsi"/>
          <w:szCs w:val="24"/>
          <w:lang w:eastAsia="fr-FR"/>
        </w:rPr>
        <w:t>la</w:t>
      </w:r>
      <w:proofErr w:type="gramEnd"/>
      <w:r w:rsidR="009B64CC" w:rsidRPr="00087551">
        <w:rPr>
          <w:rFonts w:asciiTheme="minorHAnsi" w:hAnsiTheme="minorHAnsi" w:cstheme="minorHAnsi"/>
          <w:szCs w:val="24"/>
          <w:lang w:eastAsia="fr-FR"/>
        </w:rPr>
        <w:t xml:space="preserve"> politique mécénat du Groupe (caritatif Groupe</w:t>
      </w:r>
      <w:r w:rsidR="004F5BD8">
        <w:rPr>
          <w:rFonts w:asciiTheme="minorHAnsi" w:hAnsiTheme="minorHAnsi" w:cstheme="minorHAnsi"/>
          <w:szCs w:val="24"/>
          <w:lang w:eastAsia="fr-FR"/>
        </w:rPr>
        <w:t>/entités autres que la F</w:t>
      </w:r>
      <w:r w:rsidRPr="00087551">
        <w:rPr>
          <w:rFonts w:asciiTheme="minorHAnsi" w:hAnsiTheme="minorHAnsi" w:cstheme="minorHAnsi"/>
          <w:szCs w:val="24"/>
          <w:lang w:eastAsia="fr-FR"/>
        </w:rPr>
        <w:t>ondation</w:t>
      </w:r>
      <w:r w:rsidR="009B64CC" w:rsidRPr="00087551">
        <w:rPr>
          <w:rFonts w:asciiTheme="minorHAnsi" w:hAnsiTheme="minorHAnsi" w:cstheme="minorHAnsi"/>
          <w:szCs w:val="24"/>
          <w:lang w:eastAsia="fr-FR"/>
        </w:rPr>
        <w:t>)</w:t>
      </w:r>
      <w:r w:rsidRPr="00087551">
        <w:rPr>
          <w:rFonts w:asciiTheme="minorHAnsi" w:hAnsiTheme="minorHAnsi" w:cstheme="minorHAnsi"/>
          <w:szCs w:val="24"/>
          <w:lang w:eastAsia="fr-FR"/>
        </w:rPr>
        <w:t>.</w:t>
      </w:r>
    </w:p>
    <w:p w:rsidR="009B64CC" w:rsidRPr="00861197" w:rsidRDefault="009B64CC" w:rsidP="00D72CAB">
      <w:pPr>
        <w:tabs>
          <w:tab w:val="left" w:pos="-1440"/>
        </w:tabs>
        <w:jc w:val="both"/>
        <w:rPr>
          <w:rFonts w:asciiTheme="minorHAnsi" w:hAnsiTheme="minorHAnsi" w:cstheme="minorHAnsi"/>
          <w:color w:val="FF0000"/>
          <w:szCs w:val="24"/>
          <w:lang w:eastAsia="fr-FR"/>
        </w:rPr>
      </w:pPr>
    </w:p>
    <w:p w:rsidR="006B210F" w:rsidRDefault="006B210F" w:rsidP="00D72CAB">
      <w:pPr>
        <w:jc w:val="both"/>
        <w:rPr>
          <w:rFonts w:asciiTheme="minorHAnsi" w:hAnsiTheme="minorHAnsi"/>
          <w:b/>
          <w:bCs/>
          <w:color w:val="666666"/>
        </w:rPr>
      </w:pPr>
      <w:r w:rsidRPr="00DF0EDB">
        <w:rPr>
          <w:rFonts w:asciiTheme="minorHAnsi" w:hAnsiTheme="minorHAnsi"/>
          <w:b/>
          <w:bCs/>
          <w:color w:val="666666"/>
        </w:rPr>
        <w:t>PROFIL</w:t>
      </w:r>
    </w:p>
    <w:p w:rsidR="006B210F" w:rsidRDefault="006B210F" w:rsidP="00D72CAB">
      <w:pPr>
        <w:tabs>
          <w:tab w:val="left" w:pos="-1440"/>
        </w:tabs>
        <w:jc w:val="both"/>
        <w:rPr>
          <w:rFonts w:asciiTheme="minorHAnsi" w:hAnsiTheme="minorHAnsi" w:cstheme="minorHAnsi"/>
          <w:szCs w:val="24"/>
          <w:lang w:eastAsia="fr-FR"/>
        </w:rPr>
      </w:pPr>
    </w:p>
    <w:p w:rsidR="009B64CC" w:rsidRDefault="006B210F" w:rsidP="00D72CAB">
      <w:pPr>
        <w:tabs>
          <w:tab w:val="left" w:pos="-1440"/>
        </w:tabs>
        <w:jc w:val="both"/>
        <w:rPr>
          <w:rFonts w:asciiTheme="minorHAnsi" w:hAnsiTheme="minorHAnsi" w:cstheme="minorHAnsi"/>
          <w:szCs w:val="24"/>
          <w:lang w:eastAsia="fr-FR"/>
        </w:rPr>
      </w:pPr>
      <w:r>
        <w:rPr>
          <w:rFonts w:asciiTheme="minorHAnsi" w:hAnsiTheme="minorHAnsi" w:cstheme="minorHAnsi"/>
          <w:szCs w:val="24"/>
          <w:lang w:eastAsia="fr-FR"/>
        </w:rPr>
        <w:t>Vous êtes titulaire d’</w:t>
      </w:r>
      <w:r w:rsidR="00637C17">
        <w:rPr>
          <w:rFonts w:asciiTheme="minorHAnsi" w:hAnsiTheme="minorHAnsi" w:cstheme="minorHAnsi"/>
          <w:szCs w:val="24"/>
          <w:lang w:eastAsia="fr-FR"/>
        </w:rPr>
        <w:t>un diplôme</w:t>
      </w:r>
      <w:r w:rsidR="009B64CC" w:rsidRPr="009B64CC">
        <w:rPr>
          <w:rFonts w:asciiTheme="minorHAnsi" w:hAnsiTheme="minorHAnsi" w:cstheme="minorHAnsi"/>
          <w:szCs w:val="24"/>
          <w:lang w:eastAsia="fr-FR"/>
        </w:rPr>
        <w:t xml:space="preserve"> Bac + 5</w:t>
      </w:r>
      <w:r w:rsidR="00637C17">
        <w:rPr>
          <w:rFonts w:asciiTheme="minorHAnsi" w:hAnsiTheme="minorHAnsi" w:cstheme="minorHAnsi"/>
          <w:szCs w:val="24"/>
          <w:lang w:eastAsia="fr-FR"/>
        </w:rPr>
        <w:t>. Vous détenez</w:t>
      </w:r>
      <w:r w:rsidR="009B64CC" w:rsidRPr="009B64CC">
        <w:rPr>
          <w:rFonts w:asciiTheme="minorHAnsi" w:hAnsiTheme="minorHAnsi" w:cstheme="minorHAnsi"/>
          <w:szCs w:val="24"/>
          <w:lang w:eastAsia="fr-FR"/>
        </w:rPr>
        <w:t xml:space="preserve"> une véritable sensibilité</w:t>
      </w:r>
      <w:r w:rsidR="00637C17">
        <w:rPr>
          <w:rFonts w:asciiTheme="minorHAnsi" w:hAnsiTheme="minorHAnsi" w:cstheme="minorHAnsi"/>
          <w:szCs w:val="24"/>
          <w:lang w:eastAsia="fr-FR"/>
        </w:rPr>
        <w:t xml:space="preserve"> face </w:t>
      </w:r>
      <w:r w:rsidR="009B64CC" w:rsidRPr="009B64CC">
        <w:rPr>
          <w:rFonts w:asciiTheme="minorHAnsi" w:hAnsiTheme="minorHAnsi" w:cstheme="minorHAnsi"/>
          <w:szCs w:val="24"/>
          <w:lang w:eastAsia="fr-FR"/>
        </w:rPr>
        <w:t xml:space="preserve">aux enjeux business que </w:t>
      </w:r>
      <w:r w:rsidR="00637C17" w:rsidRPr="009B64CC">
        <w:rPr>
          <w:rFonts w:asciiTheme="minorHAnsi" w:hAnsiTheme="minorHAnsi" w:cstheme="minorHAnsi"/>
          <w:szCs w:val="24"/>
          <w:lang w:eastAsia="fr-FR"/>
        </w:rPr>
        <w:t>représente</w:t>
      </w:r>
      <w:r w:rsidR="009B64CC" w:rsidRPr="009B64CC">
        <w:rPr>
          <w:rFonts w:asciiTheme="minorHAnsi" w:hAnsiTheme="minorHAnsi" w:cstheme="minorHAnsi"/>
          <w:szCs w:val="24"/>
          <w:lang w:eastAsia="fr-FR"/>
        </w:rPr>
        <w:t xml:space="preserve"> la RSE pour les entreprises</w:t>
      </w:r>
      <w:r w:rsidR="00637C17">
        <w:rPr>
          <w:rFonts w:asciiTheme="minorHAnsi" w:hAnsiTheme="minorHAnsi" w:cstheme="minorHAnsi"/>
          <w:szCs w:val="24"/>
          <w:lang w:eastAsia="fr-FR"/>
        </w:rPr>
        <w:t>.</w:t>
      </w:r>
      <w:r w:rsidR="00D72CAB" w:rsidRPr="00D72CAB">
        <w:rPr>
          <w:rFonts w:asciiTheme="minorHAnsi" w:hAnsiTheme="minorHAnsi" w:cstheme="minorHAnsi"/>
          <w:szCs w:val="24"/>
          <w:lang w:eastAsia="fr-FR"/>
        </w:rPr>
        <w:t xml:space="preserve"> </w:t>
      </w:r>
      <w:r w:rsidR="00D72CAB">
        <w:rPr>
          <w:rFonts w:asciiTheme="minorHAnsi" w:hAnsiTheme="minorHAnsi" w:cstheme="minorHAnsi"/>
          <w:szCs w:val="24"/>
          <w:lang w:eastAsia="fr-FR"/>
        </w:rPr>
        <w:t>Une première expérience en gestion de projets transverses serait un plus.</w:t>
      </w:r>
    </w:p>
    <w:p w:rsidR="007F446F" w:rsidRDefault="007F446F" w:rsidP="00D72CAB">
      <w:pPr>
        <w:tabs>
          <w:tab w:val="left" w:pos="-1440"/>
        </w:tabs>
        <w:jc w:val="both"/>
        <w:rPr>
          <w:rFonts w:asciiTheme="minorHAnsi" w:hAnsiTheme="minorHAnsi" w:cstheme="minorHAnsi"/>
          <w:szCs w:val="24"/>
          <w:lang w:eastAsia="fr-FR"/>
        </w:rPr>
      </w:pPr>
    </w:p>
    <w:p w:rsidR="007F446F" w:rsidRDefault="007F446F" w:rsidP="007F446F">
      <w:pPr>
        <w:jc w:val="both"/>
        <w:rPr>
          <w:rFonts w:asciiTheme="minorHAnsi" w:hAnsiTheme="minorHAnsi"/>
          <w:b/>
          <w:bCs/>
          <w:color w:val="666666"/>
        </w:rPr>
      </w:pPr>
      <w:r>
        <w:rPr>
          <w:rFonts w:asciiTheme="minorHAnsi" w:hAnsiTheme="minorHAnsi"/>
          <w:b/>
          <w:bCs/>
          <w:color w:val="666666"/>
        </w:rPr>
        <w:t>SALAIRE</w:t>
      </w:r>
    </w:p>
    <w:p w:rsidR="007F446F" w:rsidRDefault="007F446F" w:rsidP="007F446F">
      <w:pPr>
        <w:pStyle w:val="Listepuces2"/>
        <w:ind w:left="0" w:firstLine="0"/>
      </w:pPr>
    </w:p>
    <w:p w:rsidR="007F446F" w:rsidRPr="005A73DD" w:rsidRDefault="007F446F" w:rsidP="007F446F">
      <w:pPr>
        <w:pStyle w:val="Listepuces2"/>
        <w:ind w:left="0" w:firstLine="0"/>
        <w:rPr>
          <w:rFonts w:asciiTheme="minorHAnsi" w:eastAsia="Times New Roman" w:hAnsiTheme="minorHAnsi" w:cstheme="minorHAnsi"/>
          <w:sz w:val="24"/>
          <w:szCs w:val="24"/>
          <w:lang w:eastAsia="fr-FR"/>
        </w:rPr>
      </w:pPr>
      <w:r>
        <w:rPr>
          <w:rFonts w:asciiTheme="minorHAnsi" w:eastAsia="Times New Roman" w:hAnsiTheme="minorHAnsi" w:cstheme="minorHAnsi"/>
          <w:sz w:val="24"/>
          <w:szCs w:val="24"/>
          <w:lang w:eastAsia="fr-FR"/>
        </w:rPr>
        <w:t>L</w:t>
      </w:r>
      <w:r w:rsidRPr="005A73DD">
        <w:rPr>
          <w:rFonts w:asciiTheme="minorHAnsi" w:eastAsia="Times New Roman" w:hAnsiTheme="minorHAnsi" w:cstheme="minorHAnsi"/>
          <w:sz w:val="24"/>
          <w:szCs w:val="24"/>
          <w:lang w:eastAsia="fr-FR"/>
        </w:rPr>
        <w:t>a rémunération sera liée à l’expérience du candidat mais ne saurait dépasser 50 à 55 k€ brut/an</w:t>
      </w:r>
      <w:r>
        <w:rPr>
          <w:rFonts w:asciiTheme="minorHAnsi" w:eastAsia="Times New Roman" w:hAnsiTheme="minorHAnsi" w:cstheme="minorHAnsi"/>
          <w:sz w:val="24"/>
          <w:szCs w:val="24"/>
          <w:lang w:eastAsia="fr-FR"/>
        </w:rPr>
        <w:t>.</w:t>
      </w:r>
    </w:p>
    <w:p w:rsidR="007F446F" w:rsidRPr="009B64CC" w:rsidRDefault="007F446F" w:rsidP="00D72CAB">
      <w:pPr>
        <w:tabs>
          <w:tab w:val="left" w:pos="-1440"/>
        </w:tabs>
        <w:jc w:val="both"/>
        <w:rPr>
          <w:rFonts w:asciiTheme="minorHAnsi" w:hAnsiTheme="minorHAnsi" w:cstheme="minorHAnsi"/>
          <w:szCs w:val="24"/>
          <w:lang w:eastAsia="fr-FR"/>
        </w:rPr>
      </w:pPr>
    </w:p>
    <w:p w:rsidR="00637C17" w:rsidRDefault="00637C17" w:rsidP="00D72CAB">
      <w:pPr>
        <w:tabs>
          <w:tab w:val="left" w:pos="-1440"/>
          <w:tab w:val="left" w:pos="769"/>
        </w:tabs>
        <w:jc w:val="both"/>
        <w:rPr>
          <w:rFonts w:asciiTheme="minorHAnsi" w:hAnsiTheme="minorHAnsi" w:cstheme="minorHAnsi"/>
        </w:rPr>
      </w:pPr>
    </w:p>
    <w:p w:rsidR="00637C17" w:rsidRDefault="00637C17" w:rsidP="00D72CAB">
      <w:pPr>
        <w:jc w:val="both"/>
        <w:rPr>
          <w:rFonts w:asciiTheme="minorHAnsi" w:hAnsiTheme="minorHAnsi"/>
          <w:b/>
          <w:bCs/>
          <w:color w:val="666666"/>
        </w:rPr>
      </w:pPr>
      <w:r w:rsidRPr="006D091E">
        <w:rPr>
          <w:rFonts w:asciiTheme="minorHAnsi" w:hAnsiTheme="minorHAnsi"/>
          <w:b/>
          <w:bCs/>
          <w:color w:val="666666"/>
        </w:rPr>
        <w:t>COMPETENCES</w:t>
      </w:r>
      <w:r>
        <w:rPr>
          <w:rFonts w:asciiTheme="minorHAnsi" w:hAnsiTheme="minorHAnsi"/>
          <w:b/>
          <w:bCs/>
          <w:color w:val="666666"/>
        </w:rPr>
        <w:t xml:space="preserve"> ET QUALITES</w:t>
      </w:r>
      <w:r w:rsidRPr="006D091E">
        <w:rPr>
          <w:rFonts w:asciiTheme="minorHAnsi" w:hAnsiTheme="minorHAnsi"/>
          <w:b/>
          <w:bCs/>
          <w:color w:val="666666"/>
        </w:rPr>
        <w:t xml:space="preserve"> REQUISES</w:t>
      </w:r>
    </w:p>
    <w:p w:rsidR="00637C17" w:rsidRDefault="00637C17" w:rsidP="00D72CAB">
      <w:pPr>
        <w:tabs>
          <w:tab w:val="clear" w:pos="2664"/>
          <w:tab w:val="left" w:pos="-1440"/>
          <w:tab w:val="left" w:pos="2677"/>
        </w:tabs>
        <w:jc w:val="both"/>
        <w:rPr>
          <w:rFonts w:asciiTheme="minorHAnsi" w:hAnsiTheme="minorHAnsi" w:cstheme="minorHAnsi"/>
          <w:szCs w:val="24"/>
          <w:lang w:eastAsia="fr-FR"/>
        </w:rPr>
      </w:pPr>
    </w:p>
    <w:p w:rsidR="009B64CC" w:rsidRDefault="009B64CC" w:rsidP="00D72CAB">
      <w:pPr>
        <w:tabs>
          <w:tab w:val="clear" w:pos="2664"/>
          <w:tab w:val="left" w:pos="-1440"/>
          <w:tab w:val="left" w:pos="2677"/>
        </w:tabs>
        <w:jc w:val="both"/>
        <w:rPr>
          <w:rFonts w:asciiTheme="minorHAnsi" w:hAnsiTheme="minorHAnsi" w:cstheme="minorHAnsi"/>
          <w:szCs w:val="24"/>
          <w:lang w:eastAsia="fr-FR"/>
        </w:rPr>
      </w:pPr>
      <w:r w:rsidRPr="009B64CC">
        <w:rPr>
          <w:rFonts w:asciiTheme="minorHAnsi" w:hAnsiTheme="minorHAnsi" w:cstheme="minorHAnsi"/>
          <w:szCs w:val="24"/>
          <w:lang w:eastAsia="fr-FR"/>
        </w:rPr>
        <w:t xml:space="preserve">Du fait d’une structure RSE légère et du spectre large de la fonction, </w:t>
      </w:r>
      <w:r w:rsidR="00637C17">
        <w:rPr>
          <w:rFonts w:asciiTheme="minorHAnsi" w:hAnsiTheme="minorHAnsi" w:cstheme="minorHAnsi"/>
          <w:szCs w:val="24"/>
          <w:lang w:eastAsia="fr-FR"/>
        </w:rPr>
        <w:t>vous devrez</w:t>
      </w:r>
      <w:r w:rsidRPr="009B64CC">
        <w:rPr>
          <w:rFonts w:asciiTheme="minorHAnsi" w:hAnsiTheme="minorHAnsi" w:cstheme="minorHAnsi"/>
          <w:szCs w:val="24"/>
          <w:lang w:eastAsia="fr-FR"/>
        </w:rPr>
        <w:t xml:space="preserve"> faire preuve d’autonomie, savoir organiser </w:t>
      </w:r>
      <w:r w:rsidR="00D72CAB">
        <w:rPr>
          <w:rFonts w:asciiTheme="minorHAnsi" w:hAnsiTheme="minorHAnsi" w:cstheme="minorHAnsi"/>
          <w:szCs w:val="24"/>
          <w:lang w:eastAsia="fr-FR"/>
        </w:rPr>
        <w:t>vos</w:t>
      </w:r>
      <w:r w:rsidRPr="009B64CC">
        <w:rPr>
          <w:rFonts w:asciiTheme="minorHAnsi" w:hAnsiTheme="minorHAnsi" w:cstheme="minorHAnsi"/>
          <w:szCs w:val="24"/>
          <w:lang w:eastAsia="fr-FR"/>
        </w:rPr>
        <w:t xml:space="preserve"> priorités et être capable d’un reporting de qualité</w:t>
      </w:r>
      <w:r w:rsidR="00637C17">
        <w:rPr>
          <w:rFonts w:asciiTheme="minorHAnsi" w:hAnsiTheme="minorHAnsi" w:cstheme="minorHAnsi"/>
          <w:szCs w:val="24"/>
          <w:lang w:eastAsia="fr-FR"/>
        </w:rPr>
        <w:t>.</w:t>
      </w:r>
    </w:p>
    <w:p w:rsidR="00637C17" w:rsidRDefault="00637C17" w:rsidP="00D72CAB">
      <w:pPr>
        <w:tabs>
          <w:tab w:val="clear" w:pos="2664"/>
          <w:tab w:val="left" w:pos="-1440"/>
          <w:tab w:val="left" w:pos="2677"/>
        </w:tabs>
        <w:jc w:val="both"/>
        <w:rPr>
          <w:rFonts w:asciiTheme="minorHAnsi" w:hAnsiTheme="minorHAnsi" w:cstheme="minorHAnsi"/>
          <w:szCs w:val="24"/>
          <w:lang w:eastAsia="fr-FR"/>
        </w:rPr>
      </w:pPr>
      <w:r>
        <w:rPr>
          <w:rFonts w:asciiTheme="minorHAnsi" w:hAnsiTheme="minorHAnsi" w:cstheme="minorHAnsi"/>
          <w:szCs w:val="24"/>
          <w:lang w:eastAsia="fr-FR"/>
        </w:rPr>
        <w:t>Vous possédez de fortes compétences de leadership. Votre sens de l’organisation et vos capacités de priorisation sont reconnues. Vous savez collaborer et partager les informations de manière optimale pour favoriser l’efficacité.</w:t>
      </w:r>
    </w:p>
    <w:p w:rsidR="00637C17" w:rsidRDefault="00637C17" w:rsidP="00D72CAB">
      <w:pPr>
        <w:tabs>
          <w:tab w:val="left" w:pos="-1440"/>
        </w:tabs>
        <w:jc w:val="both"/>
        <w:rPr>
          <w:rFonts w:asciiTheme="minorHAnsi" w:hAnsiTheme="minorHAnsi" w:cstheme="minorHAnsi"/>
          <w:szCs w:val="24"/>
          <w:lang w:eastAsia="fr-FR"/>
        </w:rPr>
      </w:pPr>
      <w:r>
        <w:rPr>
          <w:rFonts w:asciiTheme="minorHAnsi" w:hAnsiTheme="minorHAnsi" w:cstheme="minorHAnsi"/>
          <w:szCs w:val="24"/>
          <w:lang w:eastAsia="fr-FR"/>
        </w:rPr>
        <w:t xml:space="preserve">Vous connaissez les fondamentaux du développement durable et </w:t>
      </w:r>
      <w:r w:rsidRPr="009B64CC">
        <w:rPr>
          <w:rFonts w:asciiTheme="minorHAnsi" w:hAnsiTheme="minorHAnsi" w:cstheme="minorHAnsi"/>
          <w:szCs w:val="24"/>
          <w:lang w:eastAsia="fr-FR"/>
        </w:rPr>
        <w:t xml:space="preserve">les référentiels nationaux et internationaux en matière </w:t>
      </w:r>
      <w:r w:rsidR="00087551">
        <w:rPr>
          <w:rFonts w:asciiTheme="minorHAnsi" w:hAnsiTheme="minorHAnsi" w:cstheme="minorHAnsi"/>
          <w:szCs w:val="24"/>
          <w:lang w:eastAsia="fr-FR"/>
        </w:rPr>
        <w:t xml:space="preserve">de </w:t>
      </w:r>
      <w:proofErr w:type="spellStart"/>
      <w:r w:rsidR="00087551">
        <w:rPr>
          <w:rFonts w:asciiTheme="minorHAnsi" w:hAnsiTheme="minorHAnsi" w:cstheme="minorHAnsi"/>
          <w:szCs w:val="24"/>
          <w:lang w:eastAsia="fr-FR"/>
        </w:rPr>
        <w:t>reporting</w:t>
      </w:r>
      <w:proofErr w:type="spellEnd"/>
      <w:r w:rsidR="00087551">
        <w:rPr>
          <w:rFonts w:asciiTheme="minorHAnsi" w:hAnsiTheme="minorHAnsi" w:cstheme="minorHAnsi"/>
          <w:szCs w:val="24"/>
          <w:lang w:eastAsia="fr-FR"/>
        </w:rPr>
        <w:t xml:space="preserve"> extra-</w:t>
      </w:r>
      <w:r>
        <w:rPr>
          <w:rFonts w:asciiTheme="minorHAnsi" w:hAnsiTheme="minorHAnsi" w:cstheme="minorHAnsi"/>
          <w:szCs w:val="24"/>
          <w:lang w:eastAsia="fr-FR"/>
        </w:rPr>
        <w:t>financier (</w:t>
      </w:r>
      <w:r w:rsidRPr="009B64CC">
        <w:rPr>
          <w:rFonts w:asciiTheme="minorHAnsi" w:hAnsiTheme="minorHAnsi" w:cstheme="minorHAnsi"/>
          <w:szCs w:val="24"/>
          <w:lang w:eastAsia="fr-FR"/>
        </w:rPr>
        <w:t>Grenelle II, GRI, IIRC</w:t>
      </w:r>
      <w:r>
        <w:rPr>
          <w:rFonts w:asciiTheme="minorHAnsi" w:hAnsiTheme="minorHAnsi" w:cstheme="minorHAnsi"/>
          <w:szCs w:val="24"/>
          <w:lang w:eastAsia="fr-FR"/>
        </w:rPr>
        <w:t>…). Vous</w:t>
      </w:r>
      <w:r w:rsidR="00401F27">
        <w:rPr>
          <w:rFonts w:asciiTheme="minorHAnsi" w:hAnsiTheme="minorHAnsi" w:cstheme="minorHAnsi"/>
          <w:szCs w:val="24"/>
          <w:lang w:eastAsia="fr-FR"/>
        </w:rPr>
        <w:t xml:space="preserve"> avez conscience des enjeux RSE sectoriels, ceux de Bel et l’engage</w:t>
      </w:r>
      <w:r w:rsidR="004F5BD8">
        <w:rPr>
          <w:rFonts w:asciiTheme="minorHAnsi" w:hAnsiTheme="minorHAnsi" w:cstheme="minorHAnsi"/>
          <w:szCs w:val="24"/>
          <w:lang w:eastAsia="fr-FR"/>
        </w:rPr>
        <w:t>ment des principaux concurrents</w:t>
      </w:r>
      <w:r w:rsidR="00401F27">
        <w:rPr>
          <w:rFonts w:asciiTheme="minorHAnsi" w:hAnsiTheme="minorHAnsi" w:cstheme="minorHAnsi"/>
          <w:szCs w:val="24"/>
          <w:lang w:eastAsia="fr-FR"/>
        </w:rPr>
        <w:t>.</w:t>
      </w:r>
    </w:p>
    <w:p w:rsidR="009B64CC" w:rsidRPr="009B64CC" w:rsidRDefault="00401F27" w:rsidP="007F446F">
      <w:pPr>
        <w:tabs>
          <w:tab w:val="clear" w:pos="2664"/>
          <w:tab w:val="left" w:pos="-1440"/>
          <w:tab w:val="left" w:pos="2677"/>
        </w:tabs>
        <w:jc w:val="both"/>
        <w:rPr>
          <w:rFonts w:asciiTheme="minorHAnsi" w:hAnsiTheme="minorHAnsi" w:cstheme="minorHAnsi"/>
          <w:szCs w:val="24"/>
          <w:lang w:eastAsia="fr-FR"/>
        </w:rPr>
      </w:pPr>
      <w:r>
        <w:rPr>
          <w:rFonts w:asciiTheme="minorHAnsi" w:hAnsiTheme="minorHAnsi" w:cstheme="minorHAnsi"/>
          <w:szCs w:val="24"/>
          <w:lang w:eastAsia="fr-FR"/>
        </w:rPr>
        <w:t>Enfin, vous pratiquez l’anglais couramment (écrit/oral).</w:t>
      </w:r>
      <w:bookmarkStart w:id="0" w:name="_GoBack"/>
      <w:bookmarkEnd w:id="0"/>
    </w:p>
    <w:p w:rsidR="00A30C86" w:rsidRPr="009B64CC" w:rsidRDefault="00A30C86">
      <w:pPr>
        <w:rPr>
          <w:rFonts w:asciiTheme="minorHAnsi" w:hAnsiTheme="minorHAnsi" w:cstheme="minorHAnsi"/>
          <w:szCs w:val="24"/>
          <w:lang w:eastAsia="fr-FR"/>
        </w:rPr>
      </w:pPr>
    </w:p>
    <w:sectPr w:rsidR="00A30C86" w:rsidRPr="009B6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urich Cn BT">
    <w:altName w:val="Arial Narrow"/>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15C61"/>
    <w:multiLevelType w:val="hybridMultilevel"/>
    <w:tmpl w:val="D2D4BAFA"/>
    <w:lvl w:ilvl="0" w:tplc="D15C61EA">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CC67AB"/>
    <w:multiLevelType w:val="hybridMultilevel"/>
    <w:tmpl w:val="8DCC6664"/>
    <w:lvl w:ilvl="0" w:tplc="D15C61EA">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CC"/>
    <w:rsid w:val="00087551"/>
    <w:rsid w:val="003B2F10"/>
    <w:rsid w:val="00401F27"/>
    <w:rsid w:val="004370BF"/>
    <w:rsid w:val="004F5BD8"/>
    <w:rsid w:val="00637C17"/>
    <w:rsid w:val="006B210F"/>
    <w:rsid w:val="007F446F"/>
    <w:rsid w:val="00861197"/>
    <w:rsid w:val="009214A2"/>
    <w:rsid w:val="009B64CC"/>
    <w:rsid w:val="00A30C86"/>
    <w:rsid w:val="00B9195D"/>
    <w:rsid w:val="00BC042A"/>
    <w:rsid w:val="00CE13E7"/>
    <w:rsid w:val="00D72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CC"/>
    <w:pPr>
      <w:tabs>
        <w:tab w:val="left" w:pos="2664"/>
        <w:tab w:val="left" w:pos="3024"/>
        <w:tab w:val="left" w:pos="3384"/>
        <w:tab w:val="left" w:pos="3600"/>
        <w:tab w:val="left" w:pos="4320"/>
        <w:tab w:val="left" w:pos="5040"/>
        <w:tab w:val="left" w:pos="5760"/>
      </w:tabs>
      <w:spacing w:after="0" w:line="240" w:lineRule="auto"/>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13E7"/>
    <w:pPr>
      <w:ind w:left="720"/>
      <w:contextualSpacing/>
    </w:pPr>
  </w:style>
  <w:style w:type="paragraph" w:styleId="Listepuces2">
    <w:name w:val="List Bullet 2"/>
    <w:basedOn w:val="Normal"/>
    <w:uiPriority w:val="99"/>
    <w:semiHidden/>
    <w:unhideWhenUsed/>
    <w:rsid w:val="007F446F"/>
    <w:pPr>
      <w:tabs>
        <w:tab w:val="clear" w:pos="2664"/>
        <w:tab w:val="clear" w:pos="3024"/>
        <w:tab w:val="clear" w:pos="3384"/>
        <w:tab w:val="clear" w:pos="3600"/>
        <w:tab w:val="clear" w:pos="4320"/>
        <w:tab w:val="clear" w:pos="5040"/>
        <w:tab w:val="clear" w:pos="5760"/>
      </w:tabs>
      <w:ind w:left="643" w:hanging="36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CC"/>
    <w:pPr>
      <w:tabs>
        <w:tab w:val="left" w:pos="2664"/>
        <w:tab w:val="left" w:pos="3024"/>
        <w:tab w:val="left" w:pos="3384"/>
        <w:tab w:val="left" w:pos="3600"/>
        <w:tab w:val="left" w:pos="4320"/>
        <w:tab w:val="left" w:pos="5040"/>
        <w:tab w:val="left" w:pos="5760"/>
      </w:tabs>
      <w:spacing w:after="0" w:line="240" w:lineRule="auto"/>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13E7"/>
    <w:pPr>
      <w:ind w:left="720"/>
      <w:contextualSpacing/>
    </w:pPr>
  </w:style>
  <w:style w:type="paragraph" w:styleId="Listepuces2">
    <w:name w:val="List Bullet 2"/>
    <w:basedOn w:val="Normal"/>
    <w:uiPriority w:val="99"/>
    <w:semiHidden/>
    <w:unhideWhenUsed/>
    <w:rsid w:val="007F446F"/>
    <w:pPr>
      <w:tabs>
        <w:tab w:val="clear" w:pos="2664"/>
        <w:tab w:val="clear" w:pos="3024"/>
        <w:tab w:val="clear" w:pos="3384"/>
        <w:tab w:val="clear" w:pos="3600"/>
        <w:tab w:val="clear" w:pos="4320"/>
        <w:tab w:val="clear" w:pos="5040"/>
        <w:tab w:val="clear" w:pos="5760"/>
      </w:tabs>
      <w:ind w:left="643" w:hanging="36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353</Words>
  <Characters>1943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Elody MONNERON</dc:creator>
  <cp:keywords/>
  <dc:description/>
  <cp:lastModifiedBy>ALLIANTIS_Amandine</cp:lastModifiedBy>
  <cp:revision>5</cp:revision>
  <dcterms:created xsi:type="dcterms:W3CDTF">2015-07-03T07:38:00Z</dcterms:created>
  <dcterms:modified xsi:type="dcterms:W3CDTF">2015-07-07T08:54:00Z</dcterms:modified>
</cp:coreProperties>
</file>